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F7" w:rsidRDefault="00B152F7" w:rsidP="00B152F7">
      <w:pPr>
        <w:pStyle w:val="1"/>
        <w:ind w:left="706" w:right="353"/>
      </w:pP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Уголовного</w:t>
      </w:r>
      <w:r>
        <w:rPr>
          <w:spacing w:val="-14"/>
        </w:rPr>
        <w:t xml:space="preserve"> </w:t>
      </w:r>
      <w:r>
        <w:t>кодекса</w:t>
      </w:r>
      <w:r>
        <w:rPr>
          <w:spacing w:val="-15"/>
        </w:rPr>
        <w:t xml:space="preserve"> </w:t>
      </w:r>
      <w:r>
        <w:t>РФ</w:t>
      </w:r>
    </w:p>
    <w:p w:rsidR="00B152F7" w:rsidRDefault="00B152F7" w:rsidP="00B152F7">
      <w:pPr>
        <w:tabs>
          <w:tab w:val="left" w:pos="2026"/>
          <w:tab w:val="left" w:pos="2553"/>
          <w:tab w:val="left" w:pos="3208"/>
          <w:tab w:val="left" w:pos="3930"/>
          <w:tab w:val="left" w:pos="5225"/>
          <w:tab w:val="left" w:pos="5597"/>
          <w:tab w:val="left" w:pos="6969"/>
          <w:tab w:val="left" w:pos="8477"/>
        </w:tabs>
        <w:spacing w:before="161"/>
        <w:ind w:left="132" w:right="514" w:firstLine="737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z w:val="28"/>
        </w:rPr>
        <w:tab/>
        <w:t>20</w:t>
      </w:r>
      <w:r>
        <w:rPr>
          <w:b/>
          <w:sz w:val="28"/>
        </w:rPr>
        <w:tab/>
        <w:t>УК</w:t>
      </w:r>
      <w:r>
        <w:rPr>
          <w:b/>
          <w:sz w:val="28"/>
        </w:rPr>
        <w:tab/>
        <w:t>РФ.</w:t>
      </w:r>
      <w:r>
        <w:rPr>
          <w:b/>
          <w:sz w:val="28"/>
        </w:rPr>
        <w:tab/>
        <w:t>Возраст,</w:t>
      </w:r>
      <w:r>
        <w:rPr>
          <w:b/>
          <w:sz w:val="28"/>
        </w:rPr>
        <w:tab/>
        <w:t>с</w:t>
      </w:r>
      <w:r>
        <w:rPr>
          <w:b/>
          <w:sz w:val="28"/>
        </w:rPr>
        <w:tab/>
        <w:t>которого</w:t>
      </w:r>
      <w:r>
        <w:rPr>
          <w:b/>
          <w:sz w:val="28"/>
        </w:rPr>
        <w:tab/>
        <w:t>наступает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уголовная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ответственность</w:t>
      </w:r>
    </w:p>
    <w:p w:rsidR="00B152F7" w:rsidRDefault="00B152F7" w:rsidP="00B152F7">
      <w:pPr>
        <w:pStyle w:val="a3"/>
        <w:spacing w:before="67" w:line="360" w:lineRule="auto"/>
        <w:ind w:right="513" w:firstLine="737"/>
      </w:pP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достигшее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совершения преступления шестнадцатилетнего возраста. 2. Лица, достигшие ко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четырнадцатилетнего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подлежат</w:t>
      </w:r>
      <w:r>
        <w:rPr>
          <w:spacing w:val="-67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убийство…</w:t>
      </w:r>
      <w:r>
        <w:rPr>
          <w:spacing w:val="1"/>
        </w:rPr>
        <w:t xml:space="preserve"> </w:t>
      </w:r>
      <w:r>
        <w:t>хищение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вымогательство</w:t>
      </w:r>
      <w:r>
        <w:rPr>
          <w:spacing w:val="1"/>
        </w:rPr>
        <w:t xml:space="preserve"> </w:t>
      </w:r>
      <w:r>
        <w:t>наркотических средств</w:t>
      </w:r>
      <w:r>
        <w:rPr>
          <w:spacing w:val="-3"/>
        </w:rPr>
        <w:t xml:space="preserve"> </w:t>
      </w:r>
      <w:r>
        <w:t>или психотропных веществ.</w:t>
      </w:r>
    </w:p>
    <w:p w:rsidR="00B152F7" w:rsidRDefault="00B152F7" w:rsidP="00B152F7">
      <w:pPr>
        <w:pStyle w:val="a3"/>
        <w:spacing w:before="7"/>
        <w:ind w:left="0"/>
        <w:jc w:val="left"/>
        <w:rPr>
          <w:sz w:val="42"/>
        </w:rPr>
      </w:pPr>
    </w:p>
    <w:p w:rsidR="00B152F7" w:rsidRDefault="00B152F7" w:rsidP="00B152F7">
      <w:pPr>
        <w:pStyle w:val="1"/>
        <w:ind w:right="511" w:firstLine="737"/>
        <w:jc w:val="both"/>
      </w:pPr>
      <w:r>
        <w:t>Статья 228 УК РФ. Незаконные приобретение, хранение, перевозка,</w:t>
      </w:r>
      <w:r>
        <w:rPr>
          <w:spacing w:val="1"/>
        </w:rPr>
        <w:t xml:space="preserve"> </w:t>
      </w:r>
      <w:r>
        <w:t>изготовление, переработка наркотических средств, психотропных веществ</w:t>
      </w:r>
      <w:r>
        <w:rPr>
          <w:spacing w:val="1"/>
        </w:rPr>
        <w:t xml:space="preserve"> </w:t>
      </w:r>
      <w:r>
        <w:t>или их аналогов, а также незаконные приобретение, хранение, перевозка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психотропные</w:t>
      </w:r>
      <w:r>
        <w:rPr>
          <w:spacing w:val="-1"/>
        </w:rPr>
        <w:t xml:space="preserve"> </w:t>
      </w:r>
      <w:r>
        <w:t>вещества</w:t>
      </w:r>
    </w:p>
    <w:p w:rsidR="00B152F7" w:rsidRDefault="00B152F7" w:rsidP="00B152F7">
      <w:pPr>
        <w:pStyle w:val="a5"/>
        <w:numPr>
          <w:ilvl w:val="0"/>
          <w:numId w:val="2"/>
        </w:numPr>
        <w:tabs>
          <w:tab w:val="left" w:pos="1372"/>
        </w:tabs>
        <w:spacing w:line="360" w:lineRule="auto"/>
        <w:ind w:right="510" w:firstLine="737"/>
        <w:jc w:val="both"/>
        <w:rPr>
          <w:sz w:val="28"/>
        </w:rPr>
      </w:pPr>
      <w:r>
        <w:rPr>
          <w:sz w:val="28"/>
        </w:rPr>
        <w:t>Незаконные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перевозка,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переработка без цели сбыта наркотических средств, психотропных веществ 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сбыта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наркотические средства или психотропные вещества, в значительном размере −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сорока</w:t>
      </w:r>
      <w:r>
        <w:rPr>
          <w:spacing w:val="1"/>
          <w:sz w:val="28"/>
        </w:rPr>
        <w:t xml:space="preserve"> </w:t>
      </w:r>
      <w:r>
        <w:rPr>
          <w:sz w:val="28"/>
        </w:rPr>
        <w:t>тысяч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 платы или иного дохода осужденного за период до трех месяцев,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обязательными работами на срок до четырехсот восьмидесяти часов,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исправительными работами на срок до двух лет, либо ограничением свободы на</w:t>
      </w:r>
      <w:r>
        <w:rPr>
          <w:spacing w:val="-67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до трех лет,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лишением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тот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срок.</w:t>
      </w:r>
    </w:p>
    <w:p w:rsidR="00B152F7" w:rsidRDefault="00B152F7" w:rsidP="00B152F7">
      <w:pPr>
        <w:pStyle w:val="a5"/>
        <w:numPr>
          <w:ilvl w:val="0"/>
          <w:numId w:val="2"/>
        </w:numPr>
        <w:tabs>
          <w:tab w:val="left" w:pos="1259"/>
        </w:tabs>
        <w:spacing w:line="360" w:lineRule="auto"/>
        <w:ind w:right="512" w:firstLine="737"/>
        <w:jc w:val="both"/>
        <w:rPr>
          <w:sz w:val="28"/>
        </w:rPr>
      </w:pP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лишением свободы на срок от трех до десяти лет со штрафом в размере до</w:t>
      </w:r>
      <w:r>
        <w:rPr>
          <w:spacing w:val="1"/>
          <w:sz w:val="28"/>
        </w:rPr>
        <w:t xml:space="preserve"> </w:t>
      </w:r>
      <w:r>
        <w:rPr>
          <w:sz w:val="28"/>
        </w:rPr>
        <w:t>пятисот</w:t>
      </w:r>
      <w:r>
        <w:rPr>
          <w:spacing w:val="1"/>
          <w:sz w:val="28"/>
        </w:rPr>
        <w:t xml:space="preserve"> </w:t>
      </w:r>
      <w:r>
        <w:rPr>
          <w:sz w:val="28"/>
        </w:rPr>
        <w:t>тысяч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дохода,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осужденного за период до трех лет либо без такового и с ограничением свободы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до одного года,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без</w:t>
      </w:r>
      <w:r>
        <w:rPr>
          <w:spacing w:val="-2"/>
          <w:sz w:val="28"/>
        </w:rPr>
        <w:t xml:space="preserve"> </w:t>
      </w:r>
      <w:r>
        <w:rPr>
          <w:sz w:val="28"/>
        </w:rPr>
        <w:t>такового.</w:t>
      </w:r>
    </w:p>
    <w:p w:rsidR="00B152F7" w:rsidRDefault="00B152F7" w:rsidP="00B152F7">
      <w:pPr>
        <w:pStyle w:val="a5"/>
        <w:numPr>
          <w:ilvl w:val="0"/>
          <w:numId w:val="2"/>
        </w:numPr>
        <w:tabs>
          <w:tab w:val="left" w:pos="1172"/>
        </w:tabs>
        <w:spacing w:line="360" w:lineRule="auto"/>
        <w:ind w:right="511" w:firstLine="737"/>
        <w:jc w:val="both"/>
        <w:rPr>
          <w:sz w:val="28"/>
        </w:rPr>
      </w:pPr>
      <w:r>
        <w:rPr>
          <w:sz w:val="28"/>
        </w:rPr>
        <w:t>Те же деяния, совершенные в особо крупном размере, − наказываются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лишением свободы на срок от десяти до пятнадцати лет со штрафом в 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43"/>
          <w:sz w:val="28"/>
        </w:rPr>
        <w:t xml:space="preserve"> </w:t>
      </w:r>
      <w:r>
        <w:rPr>
          <w:sz w:val="28"/>
        </w:rPr>
        <w:t>пятисот</w:t>
      </w:r>
      <w:r>
        <w:rPr>
          <w:spacing w:val="42"/>
          <w:sz w:val="28"/>
        </w:rPr>
        <w:t xml:space="preserve"> </w:t>
      </w:r>
      <w:r>
        <w:rPr>
          <w:sz w:val="28"/>
        </w:rPr>
        <w:t>тысяч</w:t>
      </w:r>
      <w:r>
        <w:rPr>
          <w:spacing w:val="43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43"/>
          <w:sz w:val="28"/>
        </w:rPr>
        <w:t xml:space="preserve"> </w:t>
      </w:r>
      <w:r>
        <w:rPr>
          <w:sz w:val="28"/>
        </w:rPr>
        <w:t>или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42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40"/>
          <w:sz w:val="28"/>
        </w:rPr>
        <w:t xml:space="preserve"> </w:t>
      </w:r>
      <w:r>
        <w:rPr>
          <w:sz w:val="28"/>
        </w:rPr>
        <w:t>платы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4"/>
          <w:sz w:val="28"/>
        </w:rPr>
        <w:t xml:space="preserve"> </w:t>
      </w:r>
      <w:r>
        <w:rPr>
          <w:sz w:val="28"/>
        </w:rPr>
        <w:t>иного</w:t>
      </w:r>
      <w:r>
        <w:rPr>
          <w:spacing w:val="43"/>
          <w:sz w:val="28"/>
        </w:rPr>
        <w:t xml:space="preserve"> </w:t>
      </w:r>
      <w:r>
        <w:rPr>
          <w:sz w:val="28"/>
        </w:rPr>
        <w:t>дохода,</w:t>
      </w:r>
    </w:p>
    <w:p w:rsidR="00B152F7" w:rsidRDefault="00B152F7" w:rsidP="00B152F7">
      <w:pPr>
        <w:spacing w:line="360" w:lineRule="auto"/>
        <w:jc w:val="both"/>
        <w:rPr>
          <w:sz w:val="28"/>
        </w:rPr>
        <w:sectPr w:rsidR="00B152F7">
          <w:pgSz w:w="11910" w:h="16840"/>
          <w:pgMar w:top="1040" w:right="620" w:bottom="280" w:left="1000" w:header="720" w:footer="720" w:gutter="0"/>
          <w:cols w:space="720"/>
        </w:sectPr>
      </w:pPr>
    </w:p>
    <w:p w:rsidR="00B152F7" w:rsidRDefault="00B152F7" w:rsidP="00B152F7">
      <w:pPr>
        <w:pStyle w:val="a3"/>
        <w:spacing w:before="67" w:line="362" w:lineRule="auto"/>
        <w:ind w:right="514"/>
        <w:jc w:val="left"/>
      </w:pPr>
      <w:r>
        <w:lastRenderedPageBreak/>
        <w:t>осужденного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такового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ограничением</w:t>
      </w:r>
      <w:r>
        <w:rPr>
          <w:spacing w:val="-4"/>
        </w:rPr>
        <w:t xml:space="preserve"> </w:t>
      </w:r>
      <w:r>
        <w:t>свободы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до полутора</w:t>
      </w:r>
      <w:r>
        <w:rPr>
          <w:spacing w:val="-3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либо без</w:t>
      </w:r>
      <w:r>
        <w:rPr>
          <w:spacing w:val="-1"/>
        </w:rPr>
        <w:t xml:space="preserve"> </w:t>
      </w:r>
      <w:r>
        <w:t>такового.</w:t>
      </w:r>
    </w:p>
    <w:p w:rsidR="00B152F7" w:rsidRDefault="00B152F7" w:rsidP="00B152F7">
      <w:pPr>
        <w:pStyle w:val="a3"/>
        <w:spacing w:before="11"/>
        <w:ind w:left="0"/>
        <w:jc w:val="left"/>
        <w:rPr>
          <w:sz w:val="41"/>
        </w:rPr>
      </w:pPr>
    </w:p>
    <w:p w:rsidR="00B152F7" w:rsidRDefault="00B152F7" w:rsidP="00B152F7">
      <w:pPr>
        <w:pStyle w:val="1"/>
        <w:ind w:right="515" w:firstLine="737"/>
        <w:jc w:val="both"/>
      </w:pPr>
      <w:r>
        <w:t>Статья</w:t>
      </w:r>
      <w:r>
        <w:rPr>
          <w:spacing w:val="1"/>
        </w:rPr>
        <w:t xml:space="preserve"> </w:t>
      </w:r>
      <w:r>
        <w:t>230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потреблению</w:t>
      </w:r>
      <w:r>
        <w:rPr>
          <w:spacing w:val="71"/>
        </w:rPr>
        <w:t xml:space="preserve"> </w:t>
      </w:r>
      <w:r>
        <w:t>наркотических</w:t>
      </w:r>
      <w:r>
        <w:rPr>
          <w:spacing w:val="-67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психотропных веществ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аналогов</w:t>
      </w:r>
    </w:p>
    <w:p w:rsidR="00B152F7" w:rsidRDefault="00B152F7" w:rsidP="00B152F7">
      <w:pPr>
        <w:pStyle w:val="a5"/>
        <w:numPr>
          <w:ilvl w:val="0"/>
          <w:numId w:val="1"/>
        </w:numPr>
        <w:tabs>
          <w:tab w:val="left" w:pos="1280"/>
        </w:tabs>
        <w:spacing w:line="360" w:lineRule="auto"/>
        <w:ind w:right="512" w:firstLine="737"/>
        <w:jc w:val="both"/>
        <w:rPr>
          <w:sz w:val="28"/>
        </w:rPr>
      </w:pPr>
      <w:r>
        <w:rPr>
          <w:sz w:val="28"/>
        </w:rPr>
        <w:t>Склонение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 или их аналогов − наказывается ограничением свободы на срок до трех</w:t>
      </w:r>
      <w:r>
        <w:rPr>
          <w:spacing w:val="-67"/>
          <w:sz w:val="28"/>
        </w:rPr>
        <w:t xml:space="preserve"> </w:t>
      </w:r>
      <w:r>
        <w:rPr>
          <w:sz w:val="28"/>
        </w:rPr>
        <w:t>лет, либо арестом на срок до шести месяцев, либо лишением свободы на срок от</w:t>
      </w:r>
      <w:r>
        <w:rPr>
          <w:spacing w:val="-68"/>
          <w:sz w:val="28"/>
        </w:rPr>
        <w:t xml:space="preserve"> </w:t>
      </w:r>
      <w:r>
        <w:rPr>
          <w:sz w:val="28"/>
        </w:rPr>
        <w:t>трех до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B152F7" w:rsidRDefault="00B152F7" w:rsidP="00B152F7">
      <w:pPr>
        <w:pStyle w:val="a5"/>
        <w:numPr>
          <w:ilvl w:val="0"/>
          <w:numId w:val="1"/>
        </w:numPr>
        <w:tabs>
          <w:tab w:val="left" w:pos="1151"/>
        </w:tabs>
        <w:spacing w:line="320" w:lineRule="exact"/>
        <w:ind w:left="1150" w:hanging="281"/>
        <w:jc w:val="both"/>
        <w:rPr>
          <w:sz w:val="28"/>
        </w:rPr>
      </w:pPr>
      <w:r>
        <w:rPr>
          <w:sz w:val="28"/>
        </w:rPr>
        <w:t>То</w:t>
      </w:r>
      <w:r>
        <w:rPr>
          <w:spacing w:val="-7"/>
          <w:sz w:val="28"/>
        </w:rPr>
        <w:t xml:space="preserve"> </w:t>
      </w:r>
      <w:r>
        <w:rPr>
          <w:sz w:val="28"/>
        </w:rPr>
        <w:t>же</w:t>
      </w:r>
      <w:r>
        <w:rPr>
          <w:spacing w:val="-6"/>
          <w:sz w:val="28"/>
        </w:rPr>
        <w:t xml:space="preserve"> </w:t>
      </w:r>
      <w:r>
        <w:rPr>
          <w:sz w:val="28"/>
        </w:rPr>
        <w:t>деяние,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совершенное:</w:t>
      </w:r>
    </w:p>
    <w:p w:rsidR="00B152F7" w:rsidRDefault="00B152F7" w:rsidP="00B152F7">
      <w:pPr>
        <w:pStyle w:val="a3"/>
        <w:spacing w:before="160" w:line="360" w:lineRule="auto"/>
        <w:ind w:right="519" w:firstLine="737"/>
      </w:pPr>
      <w:r>
        <w:t>а)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сговору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группой;</w:t>
      </w:r>
    </w:p>
    <w:p w:rsidR="00B152F7" w:rsidRDefault="00B152F7" w:rsidP="00B152F7">
      <w:pPr>
        <w:pStyle w:val="a3"/>
        <w:spacing w:line="360" w:lineRule="auto"/>
        <w:ind w:left="870" w:right="1947"/>
      </w:pPr>
      <w:r>
        <w:t>б)</w:t>
      </w:r>
      <w:r>
        <w:rPr>
          <w:spacing w:val="-4"/>
        </w:rPr>
        <w:t xml:space="preserve"> </w:t>
      </w:r>
      <w:r>
        <w:t>утратил</w:t>
      </w:r>
      <w:r>
        <w:rPr>
          <w:spacing w:val="-5"/>
        </w:rPr>
        <w:t xml:space="preserve"> </w:t>
      </w:r>
      <w:r>
        <w:t>силу</w:t>
      </w:r>
      <w:r>
        <w:rPr>
          <w:spacing w:val="-7"/>
        </w:rPr>
        <w:t xml:space="preserve"> </w:t>
      </w:r>
      <w:r>
        <w:t>−</w:t>
      </w:r>
      <w:r>
        <w:rPr>
          <w:spacing w:val="-5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08.12.2003</w:t>
      </w:r>
      <w:r>
        <w:rPr>
          <w:spacing w:val="-3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162-ФЗ;</w:t>
      </w:r>
      <w:r>
        <w:rPr>
          <w:spacing w:val="-6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двух или более</w:t>
      </w:r>
      <w:r>
        <w:rPr>
          <w:spacing w:val="-1"/>
        </w:rPr>
        <w:t xml:space="preserve"> </w:t>
      </w:r>
      <w:r>
        <w:t>лиц;</w:t>
      </w:r>
    </w:p>
    <w:p w:rsidR="00B152F7" w:rsidRDefault="00B152F7" w:rsidP="00B152F7">
      <w:pPr>
        <w:pStyle w:val="a3"/>
        <w:spacing w:line="360" w:lineRule="auto"/>
        <w:ind w:right="518" w:firstLine="737"/>
      </w:pPr>
      <w:r>
        <w:t>г) с применением насилия или с угрозой его применения, − наказывается</w:t>
      </w:r>
      <w:r>
        <w:rPr>
          <w:spacing w:val="1"/>
        </w:rPr>
        <w:t xml:space="preserve"> </w:t>
      </w:r>
      <w:r>
        <w:t>лишением свободы на срок от пяти до десяти лет с ограничением свободы на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 двух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такового.</w:t>
      </w:r>
    </w:p>
    <w:p w:rsidR="00B152F7" w:rsidRDefault="00B152F7" w:rsidP="00B152F7">
      <w:pPr>
        <w:pStyle w:val="a5"/>
        <w:numPr>
          <w:ilvl w:val="0"/>
          <w:numId w:val="1"/>
        </w:numPr>
        <w:tabs>
          <w:tab w:val="left" w:pos="1266"/>
        </w:tabs>
        <w:spacing w:line="362" w:lineRule="auto"/>
        <w:ind w:right="513" w:firstLine="737"/>
        <w:jc w:val="both"/>
        <w:rPr>
          <w:sz w:val="28"/>
        </w:rPr>
      </w:pP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статьи,если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они:</w:t>
      </w:r>
    </w:p>
    <w:p w:rsidR="00B152F7" w:rsidRDefault="00B152F7" w:rsidP="00B152F7">
      <w:pPr>
        <w:pStyle w:val="a3"/>
        <w:spacing w:line="317" w:lineRule="exact"/>
        <w:ind w:left="870"/>
      </w:pPr>
      <w:r>
        <w:t>а)</w:t>
      </w:r>
      <w:r>
        <w:rPr>
          <w:spacing w:val="-5"/>
        </w:rPr>
        <w:t xml:space="preserve"> </w:t>
      </w:r>
      <w:r>
        <w:t>совершены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несовершеннолетнего;</w:t>
      </w:r>
    </w:p>
    <w:p w:rsidR="00B152F7" w:rsidRDefault="00B152F7" w:rsidP="00B152F7">
      <w:pPr>
        <w:pStyle w:val="a3"/>
        <w:spacing w:before="159" w:line="360" w:lineRule="auto"/>
        <w:ind w:right="517" w:firstLine="737"/>
      </w:pPr>
      <w:r>
        <w:t>б) повлекли по неосторожности смерть потерпевшего или иные тяжкие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наказываются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ограничением</w:t>
      </w:r>
      <w:r>
        <w:rPr>
          <w:spacing w:val="-4"/>
        </w:rPr>
        <w:t xml:space="preserve"> </w:t>
      </w:r>
      <w:r>
        <w:t>свободы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такового.</w:t>
      </w:r>
    </w:p>
    <w:p w:rsidR="00B152F7" w:rsidRDefault="00B152F7" w:rsidP="00B152F7"/>
    <w:p w:rsidR="00133657" w:rsidRDefault="00133657">
      <w:bookmarkStart w:id="0" w:name="_GoBack"/>
      <w:bookmarkEnd w:id="0"/>
    </w:p>
    <w:sectPr w:rsidR="0013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5E9"/>
    <w:multiLevelType w:val="hybridMultilevel"/>
    <w:tmpl w:val="ED7442DE"/>
    <w:lvl w:ilvl="0" w:tplc="9EF6F50A">
      <w:start w:val="1"/>
      <w:numFmt w:val="decimal"/>
      <w:lvlText w:val="%1."/>
      <w:lvlJc w:val="left"/>
      <w:pPr>
        <w:ind w:left="13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F4C86A">
      <w:numFmt w:val="bullet"/>
      <w:lvlText w:val="•"/>
      <w:lvlJc w:val="left"/>
      <w:pPr>
        <w:ind w:left="1154" w:hanging="410"/>
      </w:pPr>
      <w:rPr>
        <w:rFonts w:hint="default"/>
        <w:lang w:val="ru-RU" w:eastAsia="en-US" w:bidi="ar-SA"/>
      </w:rPr>
    </w:lvl>
    <w:lvl w:ilvl="2" w:tplc="331E944E">
      <w:numFmt w:val="bullet"/>
      <w:lvlText w:val="•"/>
      <w:lvlJc w:val="left"/>
      <w:pPr>
        <w:ind w:left="2169" w:hanging="410"/>
      </w:pPr>
      <w:rPr>
        <w:rFonts w:hint="default"/>
        <w:lang w:val="ru-RU" w:eastAsia="en-US" w:bidi="ar-SA"/>
      </w:rPr>
    </w:lvl>
    <w:lvl w:ilvl="3" w:tplc="D78A7F96">
      <w:numFmt w:val="bullet"/>
      <w:lvlText w:val="•"/>
      <w:lvlJc w:val="left"/>
      <w:pPr>
        <w:ind w:left="3183" w:hanging="410"/>
      </w:pPr>
      <w:rPr>
        <w:rFonts w:hint="default"/>
        <w:lang w:val="ru-RU" w:eastAsia="en-US" w:bidi="ar-SA"/>
      </w:rPr>
    </w:lvl>
    <w:lvl w:ilvl="4" w:tplc="2E14344A">
      <w:numFmt w:val="bullet"/>
      <w:lvlText w:val="•"/>
      <w:lvlJc w:val="left"/>
      <w:pPr>
        <w:ind w:left="4198" w:hanging="410"/>
      </w:pPr>
      <w:rPr>
        <w:rFonts w:hint="default"/>
        <w:lang w:val="ru-RU" w:eastAsia="en-US" w:bidi="ar-SA"/>
      </w:rPr>
    </w:lvl>
    <w:lvl w:ilvl="5" w:tplc="6A1C24C4">
      <w:numFmt w:val="bullet"/>
      <w:lvlText w:val="•"/>
      <w:lvlJc w:val="left"/>
      <w:pPr>
        <w:ind w:left="5213" w:hanging="410"/>
      </w:pPr>
      <w:rPr>
        <w:rFonts w:hint="default"/>
        <w:lang w:val="ru-RU" w:eastAsia="en-US" w:bidi="ar-SA"/>
      </w:rPr>
    </w:lvl>
    <w:lvl w:ilvl="6" w:tplc="E826936A">
      <w:numFmt w:val="bullet"/>
      <w:lvlText w:val="•"/>
      <w:lvlJc w:val="left"/>
      <w:pPr>
        <w:ind w:left="6227" w:hanging="410"/>
      </w:pPr>
      <w:rPr>
        <w:rFonts w:hint="default"/>
        <w:lang w:val="ru-RU" w:eastAsia="en-US" w:bidi="ar-SA"/>
      </w:rPr>
    </w:lvl>
    <w:lvl w:ilvl="7" w:tplc="DD0C8F3E">
      <w:numFmt w:val="bullet"/>
      <w:lvlText w:val="•"/>
      <w:lvlJc w:val="left"/>
      <w:pPr>
        <w:ind w:left="7242" w:hanging="410"/>
      </w:pPr>
      <w:rPr>
        <w:rFonts w:hint="default"/>
        <w:lang w:val="ru-RU" w:eastAsia="en-US" w:bidi="ar-SA"/>
      </w:rPr>
    </w:lvl>
    <w:lvl w:ilvl="8" w:tplc="A81A62A6">
      <w:numFmt w:val="bullet"/>
      <w:lvlText w:val="•"/>
      <w:lvlJc w:val="left"/>
      <w:pPr>
        <w:ind w:left="8257" w:hanging="410"/>
      </w:pPr>
      <w:rPr>
        <w:rFonts w:hint="default"/>
        <w:lang w:val="ru-RU" w:eastAsia="en-US" w:bidi="ar-SA"/>
      </w:rPr>
    </w:lvl>
  </w:abstractNum>
  <w:abstractNum w:abstractNumId="1" w15:restartNumberingAfterBreak="0">
    <w:nsid w:val="72642F3B"/>
    <w:multiLevelType w:val="hybridMultilevel"/>
    <w:tmpl w:val="691E3136"/>
    <w:lvl w:ilvl="0" w:tplc="75585380">
      <w:start w:val="1"/>
      <w:numFmt w:val="decimal"/>
      <w:lvlText w:val="%1."/>
      <w:lvlJc w:val="left"/>
      <w:pPr>
        <w:ind w:left="13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F4E088">
      <w:numFmt w:val="bullet"/>
      <w:lvlText w:val="•"/>
      <w:lvlJc w:val="left"/>
      <w:pPr>
        <w:ind w:left="1154" w:hanging="501"/>
      </w:pPr>
      <w:rPr>
        <w:rFonts w:hint="default"/>
        <w:lang w:val="ru-RU" w:eastAsia="en-US" w:bidi="ar-SA"/>
      </w:rPr>
    </w:lvl>
    <w:lvl w:ilvl="2" w:tplc="59E047B8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B15A3E7E">
      <w:numFmt w:val="bullet"/>
      <w:lvlText w:val="•"/>
      <w:lvlJc w:val="left"/>
      <w:pPr>
        <w:ind w:left="3183" w:hanging="501"/>
      </w:pPr>
      <w:rPr>
        <w:rFonts w:hint="default"/>
        <w:lang w:val="ru-RU" w:eastAsia="en-US" w:bidi="ar-SA"/>
      </w:rPr>
    </w:lvl>
    <w:lvl w:ilvl="4" w:tplc="BEF2BA0C">
      <w:numFmt w:val="bullet"/>
      <w:lvlText w:val="•"/>
      <w:lvlJc w:val="left"/>
      <w:pPr>
        <w:ind w:left="4198" w:hanging="501"/>
      </w:pPr>
      <w:rPr>
        <w:rFonts w:hint="default"/>
        <w:lang w:val="ru-RU" w:eastAsia="en-US" w:bidi="ar-SA"/>
      </w:rPr>
    </w:lvl>
    <w:lvl w:ilvl="5" w:tplc="D162365E">
      <w:numFmt w:val="bullet"/>
      <w:lvlText w:val="•"/>
      <w:lvlJc w:val="left"/>
      <w:pPr>
        <w:ind w:left="5213" w:hanging="501"/>
      </w:pPr>
      <w:rPr>
        <w:rFonts w:hint="default"/>
        <w:lang w:val="ru-RU" w:eastAsia="en-US" w:bidi="ar-SA"/>
      </w:rPr>
    </w:lvl>
    <w:lvl w:ilvl="6" w:tplc="0B9256A8">
      <w:numFmt w:val="bullet"/>
      <w:lvlText w:val="•"/>
      <w:lvlJc w:val="left"/>
      <w:pPr>
        <w:ind w:left="6227" w:hanging="501"/>
      </w:pPr>
      <w:rPr>
        <w:rFonts w:hint="default"/>
        <w:lang w:val="ru-RU" w:eastAsia="en-US" w:bidi="ar-SA"/>
      </w:rPr>
    </w:lvl>
    <w:lvl w:ilvl="7" w:tplc="E770376C">
      <w:numFmt w:val="bullet"/>
      <w:lvlText w:val="•"/>
      <w:lvlJc w:val="left"/>
      <w:pPr>
        <w:ind w:left="7242" w:hanging="501"/>
      </w:pPr>
      <w:rPr>
        <w:rFonts w:hint="default"/>
        <w:lang w:val="ru-RU" w:eastAsia="en-US" w:bidi="ar-SA"/>
      </w:rPr>
    </w:lvl>
    <w:lvl w:ilvl="8" w:tplc="876CE4D0">
      <w:numFmt w:val="bullet"/>
      <w:lvlText w:val="•"/>
      <w:lvlJc w:val="left"/>
      <w:pPr>
        <w:ind w:left="8257" w:hanging="5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F7"/>
    <w:rsid w:val="00133657"/>
    <w:rsid w:val="00B1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36BF7-3AC0-4AA2-990A-112354DA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5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152F7"/>
    <w:pPr>
      <w:ind w:left="1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52F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152F7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152F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152F7"/>
    <w:pPr>
      <w:ind w:left="132" w:firstLine="73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>HP Inc.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2023-10-26T13:03:00Z</dcterms:created>
  <dcterms:modified xsi:type="dcterms:W3CDTF">2023-10-26T13:04:00Z</dcterms:modified>
</cp:coreProperties>
</file>